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72" w:rsidRPr="008C5CB9" w:rsidRDefault="00CC6018">
      <w:pPr>
        <w:keepNext/>
        <w:ind w:firstLine="720"/>
        <w:rPr>
          <w:rFonts w:ascii="Univers Condensed" w:hAnsi="Univers Condensed"/>
          <w:b/>
          <w:sz w:val="32"/>
        </w:rPr>
      </w:pPr>
      <w:r w:rsidRPr="008C5CB9">
        <w:rPr>
          <w:rFonts w:ascii="Univers Condensed" w:hAnsi="Univers Condensed"/>
          <w:b/>
          <w:noProof/>
          <w:sz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-600075</wp:posOffset>
                </wp:positionV>
                <wp:extent cx="6069330" cy="1095375"/>
                <wp:effectExtent l="0" t="0" r="7620" b="952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095375"/>
                          <a:chOff x="921" y="740"/>
                          <a:chExt cx="9558" cy="172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1" y="740"/>
                            <a:ext cx="1527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E72" w:rsidRDefault="000A7E72">
                              <w:pPr>
                                <w:pStyle w:val="Balk2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  <w:r w:rsidR="0029414C">
                                <w:rPr>
                                  <w:noProof/>
                                  <w:lang w:val="tr-TR"/>
                                </w:rPr>
                                <w:drawing>
                                  <wp:inline distT="0" distB="0" distL="0" distR="0" wp14:anchorId="649A3DC1" wp14:editId="4ACC73A5">
                                    <wp:extent cx="682625" cy="937260"/>
                                    <wp:effectExtent l="0" t="0" r="3175" b="0"/>
                                    <wp:docPr id="9" name="Picture 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7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2625" cy="937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A7E72" w:rsidRDefault="000A7E72"/>
                            <w:p w:rsidR="000A7E72" w:rsidRDefault="000A7E72">
                              <w:pPr>
                                <w:keepNext/>
                                <w:jc w:val="both"/>
                              </w:pPr>
                            </w:p>
                            <w:p w:rsidR="000A7E72" w:rsidRDefault="000A7E72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965"/>
                            <a:ext cx="769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CB9" w:rsidRPr="008C5CB9" w:rsidRDefault="008C5CB9" w:rsidP="008C5CB9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8C5CB9">
                                <w:rPr>
                                  <w:b/>
                                  <w:bCs/>
                                  <w:sz w:val="20"/>
                                </w:rPr>
                                <w:t>ITU</w:t>
                              </w:r>
                            </w:p>
                            <w:p w:rsidR="008C5CB9" w:rsidRPr="008C5CB9" w:rsidRDefault="008C5CB9" w:rsidP="008C5CB9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8C5CB9">
                                <w:rPr>
                                  <w:b/>
                                  <w:bCs/>
                                  <w:sz w:val="20"/>
                                </w:rPr>
                                <w:t>FACULTY OF ELECTRICAL AND ELECTRONICS</w:t>
                              </w:r>
                            </w:p>
                            <w:p w:rsidR="000A7E72" w:rsidRPr="00BE11A6" w:rsidRDefault="008C5CB9" w:rsidP="008C5CB9">
                              <w:pPr>
                                <w:rPr>
                                  <w:b/>
                                </w:rPr>
                              </w:pPr>
                              <w:r w:rsidRPr="008C5CB9">
                                <w:rPr>
                                  <w:b/>
                                  <w:bCs/>
                                  <w:sz w:val="20"/>
                                </w:rPr>
                                <w:t xml:space="preserve">ELECTRONICS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and</w:t>
                              </w:r>
                              <w:r w:rsidRPr="008C5CB9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COMMUNICATION ENGINEERING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989"/>
                            <a:ext cx="19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E72" w:rsidRPr="00FB770F" w:rsidRDefault="000A7E72" w:rsidP="00FB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5" y="2357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24.75pt;margin-top:-47.25pt;width:477.9pt;height:86.25pt;z-index:251657216" coordorigin="921,740" coordsize="9558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21;top:740;width:152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A7E72" w:rsidRDefault="000A7E72">
                        <w:pPr>
                          <w:pStyle w:val="Balk2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  <w:r w:rsidR="0029414C">
                          <w:rPr>
                            <w:noProof/>
                            <w:lang w:val="tr-TR"/>
                          </w:rPr>
                          <w:drawing>
                            <wp:inline distT="0" distB="0" distL="0" distR="0" wp14:anchorId="649A3DC1" wp14:editId="4ACC73A5">
                              <wp:extent cx="682625" cy="937260"/>
                              <wp:effectExtent l="0" t="0" r="3175" b="0"/>
                              <wp:docPr id="9" name="Pictur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2625" cy="937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7E72" w:rsidRDefault="000A7E72"/>
                      <w:p w:rsidR="000A7E72" w:rsidRDefault="000A7E72">
                        <w:pPr>
                          <w:keepNext/>
                          <w:jc w:val="both"/>
                        </w:pPr>
                      </w:p>
                      <w:p w:rsidR="000A7E72" w:rsidRDefault="000A7E72">
                        <w:pPr>
                          <w:jc w:val="both"/>
                        </w:pPr>
                      </w:p>
                    </w:txbxContent>
                  </v:textbox>
                </v:shape>
                <v:shape id="Text Box 4" o:spid="_x0000_s1028" type="#_x0000_t202" style="position:absolute;left:2241;top:965;width:769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C5CB9" w:rsidRPr="008C5CB9" w:rsidRDefault="008C5CB9" w:rsidP="008C5C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 w:rsidRPr="008C5CB9">
                          <w:rPr>
                            <w:b/>
                            <w:bCs/>
                            <w:sz w:val="20"/>
                          </w:rPr>
                          <w:t>ITU</w:t>
                        </w:r>
                      </w:p>
                      <w:p w:rsidR="008C5CB9" w:rsidRPr="008C5CB9" w:rsidRDefault="008C5CB9" w:rsidP="008C5C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 w:rsidRPr="008C5CB9">
                          <w:rPr>
                            <w:b/>
                            <w:bCs/>
                            <w:sz w:val="20"/>
                          </w:rPr>
                          <w:t>FACULTY OF ELECTRICAL AND ELECTRONICS</w:t>
                        </w:r>
                      </w:p>
                      <w:p w:rsidR="000A7E72" w:rsidRPr="00BE11A6" w:rsidRDefault="008C5CB9" w:rsidP="008C5CB9">
                        <w:pPr>
                          <w:rPr>
                            <w:b/>
                          </w:rPr>
                        </w:pPr>
                        <w:r w:rsidRPr="008C5CB9">
                          <w:rPr>
                            <w:b/>
                            <w:bCs/>
                            <w:sz w:val="20"/>
                          </w:rPr>
                          <w:t xml:space="preserve">ELECTRONICS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and</w:t>
                        </w:r>
                        <w:r w:rsidRPr="008C5CB9">
                          <w:rPr>
                            <w:b/>
                            <w:bCs/>
                            <w:sz w:val="20"/>
                          </w:rPr>
                          <w:t xml:space="preserve"> COMMUNICATION ENGINEERING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 xml:space="preserve"> DEPARTMENT</w:t>
                        </w:r>
                      </w:p>
                    </w:txbxContent>
                  </v:textbox>
                </v:shape>
                <v:shape id="Text Box 5" o:spid="_x0000_s1029" type="#_x0000_t202" style="position:absolute;left:8559;top:989;width:19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A7E72" w:rsidRPr="00FB770F" w:rsidRDefault="000A7E72" w:rsidP="00FB770F"/>
                    </w:txbxContent>
                  </v:textbox>
                </v:shape>
                <v:line id="Line 9" o:spid="_x0000_s1030" style="position:absolute;visibility:visible;mso-wrap-style:square" from="1305,2357" to="10425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FD0BE7" w:rsidRPr="008C5CB9">
        <w:rPr>
          <w:rFonts w:ascii="Univers Condensed" w:hAnsi="Univers Condensed"/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-716280</wp:posOffset>
                </wp:positionV>
                <wp:extent cx="1394460" cy="342900"/>
                <wp:effectExtent l="0" t="0" r="0" b="190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4D9" w:rsidRPr="005E5B45" w:rsidRDefault="008B44D9" w:rsidP="008B44D9">
                            <w:pPr>
                              <w:pStyle w:val="Balk4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90.65pt;margin-top:-56.4pt;width:109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bn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" filled="f" stroked="f">
                <v:textbox>
                  <w:txbxContent>
                    <w:p w:rsidR="008B44D9" w:rsidRPr="005E5B45" w:rsidRDefault="008B44D9" w:rsidP="008B44D9">
                      <w:pPr>
                        <w:pStyle w:val="Balk4"/>
                        <w:rPr>
                          <w:b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E72" w:rsidRPr="008C5CB9" w:rsidRDefault="000A7E72">
      <w:pPr>
        <w:pStyle w:val="Balk1"/>
        <w:spacing w:before="0" w:after="0" w:line="360" w:lineRule="auto"/>
        <w:sectPr w:rsidR="000A7E72" w:rsidRPr="008C5CB9">
          <w:pgSz w:w="11909" w:h="16834" w:code="9"/>
          <w:pgMar w:top="1440" w:right="1440" w:bottom="1440" w:left="1440" w:header="708" w:footer="708" w:gutter="0"/>
          <w:cols w:space="708"/>
        </w:sectPr>
      </w:pPr>
    </w:p>
    <w:p w:rsidR="000A7E72" w:rsidRPr="008C5CB9" w:rsidRDefault="000A7E72">
      <w:pPr>
        <w:pStyle w:val="Balk5"/>
        <w:jc w:val="left"/>
        <w:rPr>
          <w:lang w:val="en-US"/>
        </w:rPr>
      </w:pPr>
    </w:p>
    <w:p w:rsidR="008C5CB9" w:rsidRPr="00731F07" w:rsidRDefault="008C5CB9" w:rsidP="008C5CB9">
      <w:pPr>
        <w:pStyle w:val="Balk5"/>
        <w:spacing w:line="360" w:lineRule="atLeast"/>
        <w:rPr>
          <w:color w:val="000000"/>
          <w:szCs w:val="24"/>
          <w:lang w:val="en-US"/>
        </w:rPr>
      </w:pPr>
      <w:r w:rsidRPr="00731F07">
        <w:rPr>
          <w:color w:val="000000"/>
          <w:szCs w:val="24"/>
          <w:lang w:val="en-US"/>
        </w:rPr>
        <w:t xml:space="preserve">EHB 492/4902E </w:t>
      </w:r>
      <w:r w:rsidR="00583242">
        <w:rPr>
          <w:color w:val="000000"/>
          <w:szCs w:val="24"/>
          <w:lang w:val="en-US"/>
        </w:rPr>
        <w:t>SENIOR</w:t>
      </w:r>
      <w:r w:rsidRPr="00731F07">
        <w:rPr>
          <w:color w:val="000000"/>
          <w:szCs w:val="24"/>
          <w:lang w:val="en-US"/>
        </w:rPr>
        <w:t xml:space="preserve"> DESIGN PROJECT</w:t>
      </w:r>
    </w:p>
    <w:p w:rsidR="008C5CB9" w:rsidRPr="00731F07" w:rsidRDefault="00E57DA8" w:rsidP="00731F07">
      <w:pPr>
        <w:spacing w:after="240" w:line="360" w:lineRule="atLeast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EXTENSION</w:t>
      </w:r>
      <w:bookmarkStart w:id="0" w:name="_GoBack"/>
      <w:bookmarkEnd w:id="0"/>
      <w:r w:rsidR="008C5CB9" w:rsidRPr="00731F07">
        <w:rPr>
          <w:b/>
          <w:bCs/>
          <w:color w:val="000000"/>
          <w:szCs w:val="24"/>
        </w:rPr>
        <w:t xml:space="preserve"> TIME REQUEST FORM</w:t>
      </w:r>
    </w:p>
    <w:p w:rsidR="008C5CB9" w:rsidRPr="008C5CB9" w:rsidRDefault="008C5CB9" w:rsidP="008C5CB9">
      <w:pPr>
        <w:spacing w:line="360" w:lineRule="atLeast"/>
        <w:rPr>
          <w:color w:val="000000"/>
          <w:szCs w:val="24"/>
        </w:rPr>
      </w:pPr>
      <w:r w:rsidRPr="008C5CB9">
        <w:rPr>
          <w:color w:val="000000"/>
          <w:szCs w:val="24"/>
        </w:rPr>
        <w:t xml:space="preserve">I respectfully submit that the students </w:t>
      </w:r>
      <w:r w:rsidR="00D17156">
        <w:rPr>
          <w:color w:val="000000"/>
          <w:szCs w:val="24"/>
        </w:rPr>
        <w:t>below</w:t>
      </w:r>
      <w:r w:rsidRPr="008C5CB9">
        <w:rPr>
          <w:color w:val="000000"/>
          <w:szCs w:val="24"/>
        </w:rPr>
        <w:t xml:space="preserve"> </w:t>
      </w:r>
      <w:r w:rsidR="00583242">
        <w:rPr>
          <w:color w:val="000000"/>
          <w:szCs w:val="24"/>
        </w:rPr>
        <w:t>need to be given additional time, since they will not be able to complete Graduation Design Project on time.</w:t>
      </w:r>
    </w:p>
    <w:p w:rsidR="008C5CB9" w:rsidRPr="008C5CB9" w:rsidRDefault="008C5CB9" w:rsidP="008C5CB9">
      <w:pPr>
        <w:spacing w:line="360" w:lineRule="atLeast"/>
        <w:jc w:val="center"/>
        <w:rPr>
          <w:color w:val="000000"/>
          <w:sz w:val="27"/>
          <w:szCs w:val="27"/>
        </w:rPr>
      </w:pPr>
      <w:r w:rsidRPr="008C5CB9">
        <w:rPr>
          <w:color w:val="000000"/>
          <w:sz w:val="27"/>
          <w:szCs w:val="27"/>
        </w:rPr>
        <w:t> </w:t>
      </w:r>
    </w:p>
    <w:tbl>
      <w:tblPr>
        <w:tblW w:w="9900" w:type="dxa"/>
        <w:tblInd w:w="-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2345"/>
        <w:gridCol w:w="1643"/>
        <w:gridCol w:w="1994"/>
        <w:gridCol w:w="1995"/>
      </w:tblGrid>
      <w:tr w:rsidR="008C5CB9" w:rsidRPr="008C5CB9" w:rsidTr="008C5CB9">
        <w:trPr>
          <w:trHeight w:val="831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before="120" w:after="120"/>
              <w:rPr>
                <w:szCs w:val="24"/>
              </w:rPr>
            </w:pPr>
            <w:r w:rsidRPr="008C5CB9">
              <w:rPr>
                <w:b/>
                <w:bCs/>
              </w:rPr>
              <w:t>Project Title:</w:t>
            </w:r>
          </w:p>
        </w:tc>
        <w:tc>
          <w:tcPr>
            <w:tcW w:w="7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Default="008C5CB9">
            <w:pPr>
              <w:spacing w:after="120"/>
            </w:pPr>
            <w:r>
              <w:t xml:space="preserve">           </w:t>
            </w:r>
          </w:p>
          <w:p w:rsidR="008C5CB9" w:rsidRPr="008C5CB9" w:rsidRDefault="008C5CB9">
            <w:pPr>
              <w:spacing w:after="120"/>
            </w:pPr>
          </w:p>
        </w:tc>
      </w:tr>
      <w:tr w:rsidR="008C5CB9" w:rsidRPr="008C5CB9" w:rsidTr="008C5CB9">
        <w:trPr>
          <w:trHeight w:val="307"/>
        </w:trPr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before="120" w:after="120"/>
            </w:pPr>
            <w:r w:rsidRPr="008C5CB9">
              <w:rPr>
                <w:b/>
                <w:bCs/>
              </w:rPr>
              <w:t>Students who are asked to be given additional time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First Name Last Name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Student No.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Email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Signature</w:t>
            </w:r>
          </w:p>
        </w:tc>
      </w:tr>
      <w:tr w:rsidR="008C5CB9" w:rsidRPr="008C5CB9" w:rsidTr="008C5CB9">
        <w:trPr>
          <w:trHeight w:val="7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CB9" w:rsidRPr="008C5CB9" w:rsidRDefault="008C5CB9">
            <w:pPr>
              <w:rPr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1)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</w:tr>
      <w:tr w:rsidR="008C5CB9" w:rsidRPr="008C5CB9" w:rsidTr="008C5CB9">
        <w:trPr>
          <w:trHeight w:val="7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CB9" w:rsidRPr="008C5CB9" w:rsidRDefault="008C5CB9">
            <w:pPr>
              <w:rPr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2)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</w:tr>
      <w:tr w:rsidR="008C5CB9" w:rsidRPr="008C5CB9" w:rsidTr="008C5CB9">
        <w:trPr>
          <w:trHeight w:val="7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CB9" w:rsidRPr="008C5CB9" w:rsidRDefault="008C5CB9">
            <w:pPr>
              <w:rPr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3)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</w:tr>
      <w:tr w:rsidR="008C5CB9" w:rsidRPr="008C5CB9" w:rsidTr="008C5CB9">
        <w:trPr>
          <w:trHeight w:val="7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CB9" w:rsidRPr="008C5CB9" w:rsidRDefault="008C5CB9">
            <w:pPr>
              <w:rPr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4)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after="120"/>
            </w:pPr>
            <w:r w:rsidRPr="008C5CB9">
              <w:t> </w:t>
            </w:r>
          </w:p>
        </w:tc>
      </w:tr>
      <w:tr w:rsidR="008C5CB9" w:rsidRPr="008C5CB9" w:rsidTr="008C5CB9">
        <w:trPr>
          <w:trHeight w:val="1698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before="120" w:after="120"/>
            </w:pPr>
            <w:r w:rsidRPr="008C5CB9">
              <w:rPr>
                <w:b/>
                <w:bCs/>
              </w:rPr>
              <w:t>Justification / explanation for granting additional time</w:t>
            </w:r>
          </w:p>
        </w:tc>
        <w:tc>
          <w:tcPr>
            <w:tcW w:w="7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Default="008C5CB9">
            <w:pPr>
              <w:spacing w:after="120"/>
            </w:pPr>
          </w:p>
          <w:p w:rsidR="008C5CB9" w:rsidRDefault="008C5CB9">
            <w:pPr>
              <w:spacing w:after="120"/>
            </w:pPr>
          </w:p>
          <w:p w:rsidR="008C5CB9" w:rsidRPr="008C5CB9" w:rsidRDefault="008C5CB9">
            <w:pPr>
              <w:spacing w:after="120"/>
            </w:pPr>
          </w:p>
        </w:tc>
      </w:tr>
      <w:tr w:rsidR="008C5CB9" w:rsidRPr="008C5CB9" w:rsidTr="008C5CB9">
        <w:trPr>
          <w:trHeight w:val="1265"/>
        </w:trPr>
        <w:tc>
          <w:tcPr>
            <w:tcW w:w="1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>
            <w:pPr>
              <w:spacing w:before="120" w:after="120"/>
            </w:pPr>
            <w:r w:rsidRPr="008C5CB9">
              <w:rPr>
                <w:b/>
                <w:bCs/>
              </w:rPr>
              <w:t>Consultant</w:t>
            </w:r>
          </w:p>
        </w:tc>
        <w:tc>
          <w:tcPr>
            <w:tcW w:w="79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B9" w:rsidRPr="008C5CB9" w:rsidRDefault="008C5CB9" w:rsidP="008C5CB9">
            <w:pPr>
              <w:spacing w:after="120"/>
              <w:ind w:left="360"/>
            </w:pPr>
            <w:r w:rsidRPr="008C5CB9">
              <w:t xml:space="preserve">First Name            Last Name          </w:t>
            </w:r>
            <w:r>
              <w:t xml:space="preserve">    </w:t>
            </w:r>
            <w:r w:rsidRPr="008C5CB9">
              <w:t>Date                      Signature</w:t>
            </w:r>
          </w:p>
        </w:tc>
      </w:tr>
      <w:tr w:rsidR="008C5CB9" w:rsidRPr="008C5CB9" w:rsidTr="008C5CB9">
        <w:trPr>
          <w:trHeight w:val="554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CB9" w:rsidRPr="008C5CB9" w:rsidRDefault="008C5CB9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7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CB9" w:rsidRPr="008C5CB9" w:rsidRDefault="008C5CB9">
            <w:pPr>
              <w:spacing w:after="120"/>
              <w:ind w:left="360"/>
            </w:pPr>
          </w:p>
        </w:tc>
      </w:tr>
    </w:tbl>
    <w:p w:rsidR="008C5CB9" w:rsidRPr="008C5CB9" w:rsidRDefault="008C5CB9" w:rsidP="008C5CB9">
      <w:pPr>
        <w:spacing w:line="360" w:lineRule="atLeast"/>
        <w:rPr>
          <w:color w:val="000000"/>
          <w:sz w:val="27"/>
          <w:szCs w:val="27"/>
        </w:rPr>
      </w:pPr>
    </w:p>
    <w:p w:rsidR="008C5CB9" w:rsidRPr="008C5CB9" w:rsidRDefault="008C5CB9" w:rsidP="008C5CB9">
      <w:pPr>
        <w:spacing w:line="360" w:lineRule="atLeast"/>
        <w:rPr>
          <w:color w:val="000000"/>
          <w:sz w:val="27"/>
          <w:szCs w:val="27"/>
        </w:rPr>
      </w:pPr>
      <w:r w:rsidRPr="008C5CB9">
        <w:rPr>
          <w:b/>
          <w:bCs/>
          <w:color w:val="000000"/>
          <w:sz w:val="27"/>
          <w:szCs w:val="27"/>
        </w:rPr>
        <w:t>REMARKS:</w:t>
      </w:r>
    </w:p>
    <w:p w:rsidR="008C5CB9" w:rsidRPr="008C5CB9" w:rsidRDefault="008C5CB9" w:rsidP="008C5CB9">
      <w:r w:rsidRPr="008C5CB9">
        <w:t xml:space="preserve">The </w:t>
      </w:r>
      <w:r>
        <w:t>extension</w:t>
      </w:r>
      <w:r w:rsidRPr="008C5CB9">
        <w:t xml:space="preserve"> period given in accordance with</w:t>
      </w:r>
      <w:r>
        <w:t xml:space="preserve"> ITU</w:t>
      </w:r>
      <w:r w:rsidRPr="008C5CB9">
        <w:t xml:space="preserve"> Senate Principles is until the end of the next semester. The additional time requested in the spring semester is</w:t>
      </w:r>
      <w:r>
        <w:t xml:space="preserve"> given</w:t>
      </w:r>
      <w:r w:rsidRPr="008C5CB9">
        <w:t xml:space="preserve"> until the end of the summer</w:t>
      </w:r>
      <w:r w:rsidR="002770E7">
        <w:t xml:space="preserve"> semester</w:t>
      </w:r>
      <w:r w:rsidRPr="008C5CB9">
        <w:t>. There is no additional time for EHB 4901/E</w:t>
      </w:r>
      <w:r>
        <w:t xml:space="preserve"> course</w:t>
      </w:r>
      <w:r w:rsidRPr="008C5CB9">
        <w:t>.</w:t>
      </w:r>
    </w:p>
    <w:sectPr w:rsidR="008C5CB9" w:rsidRPr="008C5CB9" w:rsidSect="008C5CB9">
      <w:type w:val="continuous"/>
      <w:pgSz w:w="11909" w:h="16834" w:code="9"/>
      <w:pgMar w:top="1440" w:right="1440" w:bottom="14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42C"/>
    <w:multiLevelType w:val="multilevel"/>
    <w:tmpl w:val="B292F6E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97C6B"/>
    <w:multiLevelType w:val="multilevel"/>
    <w:tmpl w:val="A8E6F0FA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pStyle w:val="T1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85B41"/>
    <w:multiLevelType w:val="hybridMultilevel"/>
    <w:tmpl w:val="3B6E5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939E8"/>
    <w:multiLevelType w:val="hybridMultilevel"/>
    <w:tmpl w:val="920088AC"/>
    <w:lvl w:ilvl="0" w:tplc="8F06536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E10F33"/>
    <w:multiLevelType w:val="hybridMultilevel"/>
    <w:tmpl w:val="99061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AA5407C"/>
    <w:multiLevelType w:val="hybridMultilevel"/>
    <w:tmpl w:val="6956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370126"/>
    <w:multiLevelType w:val="multilevel"/>
    <w:tmpl w:val="6460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C3919"/>
    <w:multiLevelType w:val="hybridMultilevel"/>
    <w:tmpl w:val="4EF8F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9343F"/>
    <w:multiLevelType w:val="hybridMultilevel"/>
    <w:tmpl w:val="E3A4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F22B6"/>
    <w:multiLevelType w:val="hybridMultilevel"/>
    <w:tmpl w:val="B23A0938"/>
    <w:lvl w:ilvl="0" w:tplc="7AD852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21584F"/>
    <w:multiLevelType w:val="hybridMultilevel"/>
    <w:tmpl w:val="3EF6F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6FD390C"/>
    <w:multiLevelType w:val="hybridMultilevel"/>
    <w:tmpl w:val="6172C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3138D4"/>
    <w:multiLevelType w:val="multilevel"/>
    <w:tmpl w:val="1A5CA5CC"/>
    <w:styleLink w:val="Style1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E45F22"/>
    <w:multiLevelType w:val="hybridMultilevel"/>
    <w:tmpl w:val="E2F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929C9"/>
    <w:multiLevelType w:val="hybridMultilevel"/>
    <w:tmpl w:val="7108B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F750ED"/>
    <w:multiLevelType w:val="hybridMultilevel"/>
    <w:tmpl w:val="D0922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1"/>
  </w:num>
  <w:num w:numId="5">
    <w:abstractNumId w:val="26"/>
  </w:num>
  <w:num w:numId="6">
    <w:abstractNumId w:val="25"/>
  </w:num>
  <w:num w:numId="7">
    <w:abstractNumId w:val="8"/>
  </w:num>
  <w:num w:numId="8">
    <w:abstractNumId w:val="27"/>
  </w:num>
  <w:num w:numId="9">
    <w:abstractNumId w:val="20"/>
  </w:num>
  <w:num w:numId="10">
    <w:abstractNumId w:val="10"/>
  </w:num>
  <w:num w:numId="11">
    <w:abstractNumId w:val="13"/>
  </w:num>
  <w:num w:numId="12">
    <w:abstractNumId w:val="22"/>
  </w:num>
  <w:num w:numId="13">
    <w:abstractNumId w:val="12"/>
  </w:num>
  <w:num w:numId="14">
    <w:abstractNumId w:val="6"/>
  </w:num>
  <w:num w:numId="15">
    <w:abstractNumId w:val="23"/>
  </w:num>
  <w:num w:numId="16">
    <w:abstractNumId w:val="30"/>
  </w:num>
  <w:num w:numId="17">
    <w:abstractNumId w:val="15"/>
  </w:num>
  <w:num w:numId="18">
    <w:abstractNumId w:val="7"/>
  </w:num>
  <w:num w:numId="19">
    <w:abstractNumId w:val="11"/>
  </w:num>
  <w:num w:numId="20">
    <w:abstractNumId w:val="18"/>
  </w:num>
  <w:num w:numId="21">
    <w:abstractNumId w:val="28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24"/>
  </w:num>
  <w:num w:numId="25">
    <w:abstractNumId w:val="1"/>
  </w:num>
  <w:num w:numId="26">
    <w:abstractNumId w:val="0"/>
  </w:num>
  <w:num w:numId="27">
    <w:abstractNumId w:val="17"/>
  </w:num>
  <w:num w:numId="28">
    <w:abstractNumId w:val="19"/>
  </w:num>
  <w:num w:numId="29">
    <w:abstractNumId w:val="29"/>
  </w:num>
  <w:num w:numId="30">
    <w:abstractNumId w:val="2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7C"/>
    <w:rsid w:val="000A7E72"/>
    <w:rsid w:val="001823F5"/>
    <w:rsid w:val="00194BA7"/>
    <w:rsid w:val="001B66DA"/>
    <w:rsid w:val="001E5CC9"/>
    <w:rsid w:val="002770E7"/>
    <w:rsid w:val="0029414C"/>
    <w:rsid w:val="00335EE3"/>
    <w:rsid w:val="00344CE6"/>
    <w:rsid w:val="003979AE"/>
    <w:rsid w:val="003B15D8"/>
    <w:rsid w:val="003B2042"/>
    <w:rsid w:val="00423E7C"/>
    <w:rsid w:val="00480335"/>
    <w:rsid w:val="004C6CA6"/>
    <w:rsid w:val="00583242"/>
    <w:rsid w:val="005E5B45"/>
    <w:rsid w:val="006F0E5C"/>
    <w:rsid w:val="00713AFA"/>
    <w:rsid w:val="00716401"/>
    <w:rsid w:val="00731F07"/>
    <w:rsid w:val="00734971"/>
    <w:rsid w:val="0079484B"/>
    <w:rsid w:val="007E19EF"/>
    <w:rsid w:val="00817B58"/>
    <w:rsid w:val="008315AD"/>
    <w:rsid w:val="008560CD"/>
    <w:rsid w:val="008B44D9"/>
    <w:rsid w:val="008C5CB9"/>
    <w:rsid w:val="008F0C90"/>
    <w:rsid w:val="008F1871"/>
    <w:rsid w:val="00910A03"/>
    <w:rsid w:val="00920D0B"/>
    <w:rsid w:val="009C7F38"/>
    <w:rsid w:val="00A46124"/>
    <w:rsid w:val="00AF74E0"/>
    <w:rsid w:val="00B66DA4"/>
    <w:rsid w:val="00B84525"/>
    <w:rsid w:val="00BE11A6"/>
    <w:rsid w:val="00C13F85"/>
    <w:rsid w:val="00CC6018"/>
    <w:rsid w:val="00CF19BB"/>
    <w:rsid w:val="00D17156"/>
    <w:rsid w:val="00D5416A"/>
    <w:rsid w:val="00DA2309"/>
    <w:rsid w:val="00E05F80"/>
    <w:rsid w:val="00E57DA8"/>
    <w:rsid w:val="00E94F7C"/>
    <w:rsid w:val="00EE1D2C"/>
    <w:rsid w:val="00FB770F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37C58"/>
  <w15:docId w15:val="{29D43E73-2686-41C7-A351-408C7B7D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qFormat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link w:val="Balk4Char"/>
    <w:qFormat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character" w:styleId="Kpr">
    <w:name w:val="Hyperlink"/>
    <w:uiPriority w:val="99"/>
    <w:rsid w:val="00480335"/>
    <w:rPr>
      <w:color w:val="0000FF"/>
      <w:u w:val="single"/>
    </w:rPr>
  </w:style>
  <w:style w:type="paragraph" w:styleId="T2">
    <w:name w:val="toc 2"/>
    <w:basedOn w:val="Normal"/>
    <w:next w:val="Normal"/>
    <w:autoRedefine/>
    <w:uiPriority w:val="39"/>
    <w:rsid w:val="00480335"/>
    <w:pPr>
      <w:tabs>
        <w:tab w:val="right" w:leader="dot" w:pos="8210"/>
      </w:tabs>
      <w:spacing w:line="240" w:lineRule="auto"/>
      <w:ind w:left="227"/>
    </w:pPr>
    <w:rPr>
      <w:szCs w:val="24"/>
      <w:lang w:val="tr-TR"/>
    </w:rPr>
  </w:style>
  <w:style w:type="paragraph" w:styleId="T1">
    <w:name w:val="toc 1"/>
    <w:basedOn w:val="Normal"/>
    <w:next w:val="Normal"/>
    <w:autoRedefine/>
    <w:uiPriority w:val="39"/>
    <w:rsid w:val="001B66DA"/>
    <w:pPr>
      <w:numPr>
        <w:ilvl w:val="1"/>
        <w:numId w:val="25"/>
      </w:numPr>
      <w:tabs>
        <w:tab w:val="right" w:leader="dot" w:pos="8211"/>
      </w:tabs>
      <w:spacing w:line="240" w:lineRule="auto"/>
    </w:pPr>
    <w:rPr>
      <w:b/>
      <w:szCs w:val="24"/>
      <w:lang w:val="tr-TR"/>
    </w:rPr>
  </w:style>
  <w:style w:type="paragraph" w:styleId="T3">
    <w:name w:val="toc 3"/>
    <w:basedOn w:val="Normal"/>
    <w:next w:val="Normal"/>
    <w:autoRedefine/>
    <w:uiPriority w:val="39"/>
    <w:rsid w:val="00480335"/>
    <w:pPr>
      <w:tabs>
        <w:tab w:val="right" w:leader="dot" w:pos="8211"/>
      </w:tabs>
      <w:spacing w:line="240" w:lineRule="auto"/>
      <w:ind w:left="482"/>
    </w:pPr>
    <w:rPr>
      <w:szCs w:val="24"/>
      <w:lang w:val="tr-TR"/>
    </w:rPr>
  </w:style>
  <w:style w:type="paragraph" w:styleId="T4">
    <w:name w:val="toc 4"/>
    <w:basedOn w:val="Normal"/>
    <w:next w:val="Normal"/>
    <w:autoRedefine/>
    <w:uiPriority w:val="39"/>
    <w:rsid w:val="00480335"/>
    <w:pPr>
      <w:spacing w:line="240" w:lineRule="auto"/>
      <w:ind w:left="720"/>
    </w:pPr>
    <w:rPr>
      <w:szCs w:val="24"/>
    </w:rPr>
  </w:style>
  <w:style w:type="paragraph" w:styleId="T5">
    <w:name w:val="toc 5"/>
    <w:basedOn w:val="Normal"/>
    <w:next w:val="Normal"/>
    <w:autoRedefine/>
    <w:uiPriority w:val="39"/>
    <w:rsid w:val="00480335"/>
    <w:pPr>
      <w:spacing w:line="240" w:lineRule="auto"/>
      <w:ind w:left="960"/>
    </w:pPr>
    <w:rPr>
      <w:szCs w:val="24"/>
    </w:rPr>
  </w:style>
  <w:style w:type="numbering" w:customStyle="1" w:styleId="Style1">
    <w:name w:val="Style1"/>
    <w:rsid w:val="001B66DA"/>
    <w:pPr>
      <w:numPr>
        <w:numId w:val="24"/>
      </w:numPr>
    </w:pPr>
  </w:style>
  <w:style w:type="character" w:customStyle="1" w:styleId="Balk4Char">
    <w:name w:val="Başlık 4 Char"/>
    <w:basedOn w:val="VarsaylanParagrafYazTipi"/>
    <w:link w:val="Balk4"/>
    <w:rsid w:val="008B44D9"/>
    <w:rPr>
      <w:b/>
      <w:sz w:val="24"/>
      <w:u w:val="singl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05FA-9152-4DE6-B982-D6E046B7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Normal_TR.dot</Template>
  <TotalTime>26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BİTİRME TASARIM PROJESİ ÖNERİSİ</vt:lpstr>
    </vt:vector>
  </TitlesOfParts>
  <Company>ITU Makina Fakultesi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ender</dc:creator>
  <cp:lastModifiedBy>s</cp:lastModifiedBy>
  <cp:revision>23</cp:revision>
  <cp:lastPrinted>2010-10-04T11:59:00Z</cp:lastPrinted>
  <dcterms:created xsi:type="dcterms:W3CDTF">2018-05-29T08:44:00Z</dcterms:created>
  <dcterms:modified xsi:type="dcterms:W3CDTF">2022-03-30T09:03:00Z</dcterms:modified>
</cp:coreProperties>
</file>